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Ind w:w="15" w:type="dxa"/>
        <w:tblLook w:val="04A0" w:firstRow="1" w:lastRow="0" w:firstColumn="1" w:lastColumn="0" w:noHBand="0" w:noVBand="1"/>
      </w:tblPr>
      <w:tblGrid>
        <w:gridCol w:w="9273"/>
      </w:tblGrid>
      <w:tr w:rsidR="00555013" w:rsidTr="00555013">
        <w:tc>
          <w:tcPr>
            <w:tcW w:w="9288" w:type="dxa"/>
          </w:tcPr>
          <w:p w:rsidR="00555013" w:rsidRDefault="00555013" w:rsidP="00555013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List of users stories:</w:t>
            </w:r>
          </w:p>
          <w:p w:rsidR="00555013" w:rsidRDefault="00555013" w:rsidP="00555013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555013" w:rsidRDefault="00555013" w:rsidP="009519CD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</w:p>
        </w:tc>
      </w:tr>
    </w:tbl>
    <w:p w:rsidR="00753EF5" w:rsidRDefault="00753EF5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p w:rsidR="00555013" w:rsidRPr="00555013" w:rsidRDefault="00555013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u w:val="single"/>
          <w:lang w:val="en-AU"/>
        </w:rPr>
      </w:pPr>
      <w:r w:rsidRPr="00555013">
        <w:rPr>
          <w:rFonts w:eastAsia="Times New Roman" w:cs="Times New Roman"/>
          <w:b/>
          <w:bCs/>
          <w:sz w:val="28"/>
          <w:szCs w:val="28"/>
          <w:u w:val="single"/>
          <w:lang w:val="en-AU"/>
        </w:rPr>
        <w:t>User St</w:t>
      </w:r>
      <w:r>
        <w:rPr>
          <w:rFonts w:eastAsia="Times New Roman" w:cs="Times New Roman"/>
          <w:b/>
          <w:bCs/>
          <w:sz w:val="28"/>
          <w:szCs w:val="28"/>
          <w:u w:val="single"/>
          <w:lang w:val="en-AU"/>
        </w:rPr>
        <w:t>o</w:t>
      </w:r>
      <w:r w:rsidRPr="00555013">
        <w:rPr>
          <w:rFonts w:eastAsia="Times New Roman" w:cs="Times New Roman"/>
          <w:b/>
          <w:bCs/>
          <w:sz w:val="28"/>
          <w:szCs w:val="28"/>
          <w:u w:val="single"/>
          <w:lang w:val="en-AU"/>
        </w:rPr>
        <w:t>ries</w:t>
      </w:r>
    </w:p>
    <w:p w:rsidR="00555013" w:rsidRDefault="00555013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tbl>
      <w:tblPr>
        <w:tblStyle w:val="Grilledutableau"/>
        <w:tblW w:w="0" w:type="auto"/>
        <w:tblInd w:w="15" w:type="dxa"/>
        <w:tblLook w:val="04A0" w:firstRow="1" w:lastRow="0" w:firstColumn="1" w:lastColumn="0" w:noHBand="0" w:noVBand="1"/>
      </w:tblPr>
      <w:tblGrid>
        <w:gridCol w:w="9273"/>
      </w:tblGrid>
      <w:tr w:rsidR="00555013" w:rsidRPr="00B10E48" w:rsidTr="0004536A">
        <w:tc>
          <w:tcPr>
            <w:tcW w:w="9288" w:type="dxa"/>
          </w:tcPr>
          <w:p w:rsidR="00555013" w:rsidRPr="00B10E48" w:rsidRDefault="00D949BF" w:rsidP="0074512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====  User Story 1 ==== </w:t>
            </w:r>
            <w:r w:rsidR="0074512E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3.2 </w:t>
            </w:r>
            <w:r w:rsidR="00E219A6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– 3.1.2.3 – 3.1.2.4</w:t>
            </w:r>
          </w:p>
          <w:p w:rsidR="00555013" w:rsidRDefault="0074512E" w:rsidP="0074512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The climate data </w:t>
            </w:r>
            <w:r w:rsidR="006C730B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management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team count a new member</w:t>
            </w:r>
          </w:p>
          <w:p w:rsidR="00555013" w:rsidRPr="00B10E48" w:rsidRDefault="00555013" w:rsidP="0004536A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sz w:val="28"/>
                <w:szCs w:val="28"/>
                <w:lang w:val="en-AU"/>
              </w:rPr>
            </w:pPr>
          </w:p>
          <w:p w:rsidR="00785B3C" w:rsidRDefault="00555013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 Climate Data Manager requires functionality to </w:t>
            </w:r>
            <w:r w:rsidR="00785B3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add/modify/delete users from the CDMS and define their access properties</w:t>
            </w:r>
          </w:p>
          <w:p w:rsidR="00785B3C" w:rsidRDefault="00785B3C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785B3C" w:rsidRDefault="00555013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This functionality will allow A Climate Data Manager to </w:t>
            </w:r>
            <w:r w:rsidR="00785B3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add a new user, provide him with access login and password, define the data and the CDMS functionalities he has access to</w:t>
            </w:r>
            <w:r w:rsidR="006C730B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, etc</w:t>
            </w:r>
            <w:r w:rsidR="00785B3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. </w:t>
            </w:r>
          </w:p>
          <w:p w:rsidR="00555013" w:rsidRPr="00B10E48" w:rsidRDefault="00555013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555013" w:rsidRPr="00B10E48" w:rsidRDefault="00555013" w:rsidP="00785B3C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Climate Data Manager requires functionality to allow </w:t>
            </w:r>
            <w:r w:rsidR="00785B3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him to</w:t>
            </w: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: </w:t>
            </w:r>
          </w:p>
          <w:p w:rsidR="00785B3C" w:rsidRDefault="00785B3C" w:rsidP="0004536A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Add new user: login and password</w:t>
            </w:r>
          </w:p>
          <w:p w:rsidR="00833A22" w:rsidRDefault="008A59EF" w:rsidP="008A59E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Grant</w:t>
            </w:r>
            <w:r w:rsidR="00833A22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a role to this user.</w:t>
            </w:r>
          </w:p>
          <w:p w:rsidR="00833A22" w:rsidRDefault="00833A22" w:rsidP="00785B3C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Define which system functionalities </w:t>
            </w:r>
            <w:r w:rsidR="00300C3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and existing products</w:t>
            </w:r>
            <w:r w:rsidR="008A59EF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on the fly</w:t>
            </w:r>
            <w:r w:rsidR="00300C3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user can have access to</w:t>
            </w:r>
            <w:r w:rsidR="00300C3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.</w:t>
            </w:r>
          </w:p>
          <w:p w:rsidR="00833A22" w:rsidRDefault="00833A22" w:rsidP="00833A22">
            <w:pPr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system also shall allow CDM</w:t>
            </w:r>
          </w:p>
          <w:p w:rsidR="008A59EF" w:rsidRDefault="008A59EF" w:rsidP="008A59E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software allow the CDM define different roles that allow for example define:</w:t>
            </w:r>
          </w:p>
          <w:p w:rsidR="008A59EF" w:rsidRDefault="008A59EF" w:rsidP="008A59EF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Read and read-and– write access to each type of data</w:t>
            </w:r>
          </w:p>
          <w:p w:rsidR="008A59EF" w:rsidRDefault="008A59EF" w:rsidP="008A59EF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Read and read-and– write access to each quality tiers of data</w:t>
            </w:r>
          </w:p>
          <w:p w:rsidR="008A59EF" w:rsidRDefault="008A59EF" w:rsidP="008A59EF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Read and read-and– write access to each type of metadata</w:t>
            </w:r>
          </w:p>
          <w:p w:rsidR="00785B3C" w:rsidRDefault="00833A22" w:rsidP="00785B3C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Modify user’s properties</w:t>
            </w:r>
            <w:r w:rsidR="006C730B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, (e.g.; reset his password, change his data access)</w:t>
            </w:r>
          </w:p>
          <w:p w:rsidR="00833A22" w:rsidRDefault="00833A22" w:rsidP="00785B3C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Delete users</w:t>
            </w:r>
            <w:r w:rsidR="006C730B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.</w:t>
            </w:r>
          </w:p>
          <w:p w:rsidR="00833A22" w:rsidRDefault="00833A22" w:rsidP="00785B3C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Define a validity time for each user.</w:t>
            </w:r>
          </w:p>
          <w:p w:rsidR="006C730B" w:rsidRDefault="006C730B" w:rsidP="00785B3C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Etc.</w:t>
            </w:r>
          </w:p>
          <w:p w:rsidR="00555013" w:rsidRDefault="00555013" w:rsidP="0004536A">
            <w:pPr>
              <w:spacing w:before="15" w:after="15"/>
              <w:ind w:right="15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This component will need to ensure:</w:t>
            </w:r>
          </w:p>
          <w:p w:rsidR="00E569B7" w:rsidRDefault="008A59EF" w:rsidP="008A59E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E569B7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3.1.2.3  </w:t>
            </w:r>
            <w:r w:rsidR="00E569B7" w:rsidRPr="00E569B7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ensure access to data is approved by a delegate of data custodian if requested</w:t>
            </w:r>
          </w:p>
          <w:p w:rsidR="008A59EF" w:rsidRPr="00E569B7" w:rsidRDefault="00E569B7" w:rsidP="008A59EF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E569B7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lastRenderedPageBreak/>
              <w:t xml:space="preserve">3.1.2.4 access to data: the member have necessary </w:t>
            </w:r>
            <w:r w:rsidR="00E219A6" w:rsidRPr="00E569B7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training</w:t>
            </w:r>
          </w:p>
          <w:p w:rsidR="00555013" w:rsidRPr="00B10E48" w:rsidRDefault="00555013" w:rsidP="0004536A">
            <w:pPr>
              <w:spacing w:before="15" w:after="15"/>
              <w:ind w:right="15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555013" w:rsidRPr="00B10E48" w:rsidRDefault="00555013" w:rsidP="0004536A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  End =====</w:t>
            </w:r>
          </w:p>
          <w:p w:rsidR="00555013" w:rsidRPr="00B10E48" w:rsidRDefault="00555013" w:rsidP="0004536A">
            <w:pPr>
              <w:spacing w:before="15" w:after="15"/>
              <w:ind w:right="15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  <w:tr w:rsidR="00555013" w:rsidRPr="00B10E48" w:rsidTr="0004536A">
        <w:tc>
          <w:tcPr>
            <w:tcW w:w="9288" w:type="dxa"/>
          </w:tcPr>
          <w:p w:rsidR="00555013" w:rsidRPr="00B10E48" w:rsidRDefault="00D949BF" w:rsidP="00E219A6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lastRenderedPageBreak/>
              <w:t xml:space="preserve">====  User Story 2 ==== </w:t>
            </w:r>
            <w:r w:rsidR="009C458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4.3.2</w:t>
            </w:r>
          </w:p>
          <w:p w:rsidR="006157DA" w:rsidRDefault="006157DA" w:rsidP="007C22A6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The NMHS signed an agreement with the Agriculture agency </w:t>
            </w:r>
            <w:r w:rsidR="007C22A6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which includes the management of their agro-meteorological data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.</w:t>
            </w:r>
          </w:p>
          <w:p w:rsidR="00555013" w:rsidRPr="00B10E48" w:rsidRDefault="00555013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2A64BC" w:rsidRDefault="009C4584" w:rsidP="007C22A6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 Climate Data Manager </w:t>
            </w:r>
            <w:r w:rsidR="002A64B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received a new set of </w:t>
            </w:r>
            <w:r w:rsidR="007C22A6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agro-meteorological data </w:t>
            </w:r>
            <w:proofErr w:type="gramStart"/>
            <w:r w:rsidR="007C22A6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to </w:t>
            </w:r>
            <w:r w:rsidR="002A64B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store</w:t>
            </w:r>
            <w:proofErr w:type="gramEnd"/>
            <w:r w:rsidR="002A64B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in the data base</w:t>
            </w:r>
            <w:r w:rsidR="007C22A6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and update regularly</w:t>
            </w:r>
            <w:r w:rsidR="002A64BC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.</w:t>
            </w:r>
          </w:p>
          <w:p w:rsidR="002A64BC" w:rsidRDefault="002A64BC" w:rsidP="009C4584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7C22A6" w:rsidRDefault="009C4584" w:rsidP="002A64BC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Climate Data Manager requires functionality to </w:t>
            </w:r>
            <w:r w:rsidR="007C22A6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:</w:t>
            </w:r>
          </w:p>
          <w:p w:rsidR="007C22A6" w:rsidRDefault="007C22A6" w:rsidP="002A64BC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2A64BC" w:rsidRPr="007C22A6" w:rsidRDefault="009C4584" w:rsidP="007C22A6">
            <w:pPr>
              <w:pStyle w:val="Paragraphedeliste"/>
              <w:numPr>
                <w:ilvl w:val="0"/>
                <w:numId w:val="6"/>
              </w:numPr>
              <w:jc w:val="both"/>
              <w:rPr>
                <w:rFonts w:eastAsia="Times New Roman"/>
                <w:color w:val="000000"/>
                <w:sz w:val="28"/>
                <w:szCs w:val="28"/>
                <w:lang w:val="en-AU"/>
              </w:rPr>
            </w:pPr>
            <w:bookmarkStart w:id="0" w:name="_GoBack"/>
            <w:bookmarkEnd w:id="0"/>
            <w:proofErr w:type="gramStart"/>
            <w:r w:rsidRPr="007C22A6">
              <w:rPr>
                <w:rFonts w:eastAsia="Times New Roman"/>
                <w:color w:val="000000"/>
                <w:sz w:val="28"/>
                <w:szCs w:val="28"/>
                <w:lang w:val="en-AU"/>
              </w:rPr>
              <w:t>allow</w:t>
            </w:r>
            <w:proofErr w:type="gramEnd"/>
            <w:r w:rsidRPr="007C22A6">
              <w:rPr>
                <w:rFonts w:eastAsia="Times New Roman"/>
                <w:color w:val="000000"/>
                <w:sz w:val="28"/>
                <w:szCs w:val="28"/>
                <w:lang w:val="en-AU"/>
              </w:rPr>
              <w:t> </w:t>
            </w:r>
            <w:r w:rsidR="002A64BC" w:rsidRPr="007C22A6">
              <w:rPr>
                <w:rFonts w:eastAsia="Times New Roman"/>
                <w:color w:val="000000"/>
                <w:sz w:val="28"/>
                <w:szCs w:val="28"/>
                <w:lang w:val="en-AU"/>
              </w:rPr>
              <w:t>ingest Reanalysis data as new dataset and its metadata.</w:t>
            </w:r>
          </w:p>
          <w:p w:rsidR="009C4584" w:rsidRDefault="009C4584" w:rsidP="002A64BC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</w:p>
          <w:p w:rsidR="002A64BC" w:rsidRDefault="002A64BC" w:rsidP="002A64BC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CDM create the new dataset and ‘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resigne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les champs qui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lui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sont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associés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’ then ingest the reanalysis data in the CDMS.</w:t>
            </w:r>
          </w:p>
          <w:p w:rsidR="002A64BC" w:rsidRDefault="002A64BC" w:rsidP="002A64BC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9C4584" w:rsidRDefault="002A64BC" w:rsidP="009C4584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Climate Data management staff can access these new data.</w:t>
            </w:r>
          </w:p>
          <w:p w:rsidR="009C4584" w:rsidRDefault="009C4584" w:rsidP="009C4584">
            <w:pPr>
              <w:spacing w:before="15" w:after="15"/>
              <w:ind w:right="15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This component will need to ensure:</w:t>
            </w:r>
          </w:p>
          <w:p w:rsidR="00555013" w:rsidRPr="00B10E48" w:rsidRDefault="00555013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555013" w:rsidRPr="00B10E48" w:rsidRDefault="00555013" w:rsidP="0004536A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  End =====</w:t>
            </w:r>
          </w:p>
          <w:p w:rsidR="00555013" w:rsidRPr="00B10E48" w:rsidRDefault="00555013" w:rsidP="0004536A">
            <w:pPr>
              <w:spacing w:before="15" w:after="15"/>
              <w:ind w:right="15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  <w:tr w:rsidR="00555013" w:rsidRPr="00B10E48" w:rsidTr="0004536A">
        <w:tc>
          <w:tcPr>
            <w:tcW w:w="9288" w:type="dxa"/>
          </w:tcPr>
          <w:p w:rsidR="006157DA" w:rsidRPr="00B10E48" w:rsidRDefault="006157DA" w:rsidP="006157DA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====  User Story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3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==== 4.3.2</w:t>
            </w:r>
          </w:p>
          <w:p w:rsidR="006157DA" w:rsidRDefault="006157DA" w:rsidP="006157DA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A new reanalysis JRC will be added to the CDMS</w:t>
            </w:r>
          </w:p>
          <w:p w:rsidR="006157DA" w:rsidRPr="00B10E48" w:rsidRDefault="006157DA" w:rsidP="006157D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6157DA" w:rsidRDefault="006157DA" w:rsidP="006157D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 Climate Data Manager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received a new set of Reanalysis data to store in the data base.</w:t>
            </w:r>
          </w:p>
          <w:p w:rsidR="006157DA" w:rsidRDefault="006157DA" w:rsidP="006157D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6157DA" w:rsidRDefault="006157DA" w:rsidP="006157D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Climate Data Manager requires functionality to allow 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ingest Reanalysis data as new dataset and its metadata.</w:t>
            </w:r>
          </w:p>
          <w:p w:rsidR="006157DA" w:rsidRDefault="006157DA" w:rsidP="006157D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</w:p>
          <w:p w:rsidR="006157DA" w:rsidRDefault="006157DA" w:rsidP="006157D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CDM create the new dataset and ‘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resigne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les champs qui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lui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sont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associés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’ then ingest the reanalysis data in the CDMS.</w:t>
            </w:r>
          </w:p>
          <w:p w:rsidR="006157DA" w:rsidRDefault="006157DA" w:rsidP="006157D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6157DA" w:rsidRDefault="006157DA" w:rsidP="006157DA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Climate Data management staff can access these new data.</w:t>
            </w:r>
          </w:p>
          <w:p w:rsidR="006157DA" w:rsidRDefault="006157DA" w:rsidP="006157DA">
            <w:pPr>
              <w:spacing w:before="15" w:after="15"/>
              <w:ind w:right="15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lastRenderedPageBreak/>
              <w:t>This component will need to ensure:</w:t>
            </w:r>
          </w:p>
          <w:p w:rsidR="006157DA" w:rsidRPr="00B10E48" w:rsidRDefault="006157DA" w:rsidP="006157D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6157DA" w:rsidRPr="00B10E48" w:rsidRDefault="006157DA" w:rsidP="006157DA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  End =====</w:t>
            </w:r>
          </w:p>
          <w:p w:rsidR="00555013" w:rsidRPr="00B10E48" w:rsidRDefault="006157DA" w:rsidP="006157DA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B10E48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  <w:tr w:rsidR="00555013" w:rsidRPr="00B10E48" w:rsidTr="0004536A">
        <w:tc>
          <w:tcPr>
            <w:tcW w:w="9288" w:type="dxa"/>
          </w:tcPr>
          <w:p w:rsidR="00555013" w:rsidRPr="00B10E48" w:rsidRDefault="00555013" w:rsidP="0004536A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</w:p>
        </w:tc>
      </w:tr>
    </w:tbl>
    <w:p w:rsidR="00555013" w:rsidRPr="00B10E48" w:rsidRDefault="00555013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p w:rsidR="00A83775" w:rsidRPr="00B10E48" w:rsidRDefault="00A83775" w:rsidP="00A83775">
      <w:pPr>
        <w:tabs>
          <w:tab w:val="center" w:pos="4536"/>
          <w:tab w:val="left" w:pos="5910"/>
        </w:tabs>
        <w:rPr>
          <w:b/>
          <w:bCs/>
          <w:sz w:val="28"/>
          <w:szCs w:val="28"/>
          <w:lang w:val="en-AU"/>
        </w:rPr>
      </w:pPr>
    </w:p>
    <w:p w:rsidR="00417FBF" w:rsidRPr="00B10E48" w:rsidRDefault="00417FBF" w:rsidP="00417FBF">
      <w:p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val="en-AU"/>
        </w:rPr>
      </w:pPr>
    </w:p>
    <w:p w:rsidR="00A17FD5" w:rsidRPr="00B10E48" w:rsidRDefault="00A17FD5" w:rsidP="00417FBF">
      <w:p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val="en-AU"/>
        </w:rPr>
      </w:pPr>
    </w:p>
    <w:sectPr w:rsidR="00A17FD5" w:rsidRPr="00B10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55">
    <w:altName w:val="Univers 55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2B6A"/>
    <w:multiLevelType w:val="multilevel"/>
    <w:tmpl w:val="94E6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3A1945"/>
    <w:multiLevelType w:val="hybridMultilevel"/>
    <w:tmpl w:val="44E0B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F3591"/>
    <w:multiLevelType w:val="multilevel"/>
    <w:tmpl w:val="8AB48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541176"/>
    <w:multiLevelType w:val="hybridMultilevel"/>
    <w:tmpl w:val="396E7AD6"/>
    <w:lvl w:ilvl="0" w:tplc="C4FA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D0817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F22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5AF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4E4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C86C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9C8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1A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122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DBA213A"/>
    <w:multiLevelType w:val="multilevel"/>
    <w:tmpl w:val="E2D8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B85BFA"/>
    <w:multiLevelType w:val="hybridMultilevel"/>
    <w:tmpl w:val="7C60E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28D"/>
    <w:rsid w:val="0000072D"/>
    <w:rsid w:val="00046D58"/>
    <w:rsid w:val="000A2617"/>
    <w:rsid w:val="0013628D"/>
    <w:rsid w:val="001A471B"/>
    <w:rsid w:val="00295C4A"/>
    <w:rsid w:val="002A64BC"/>
    <w:rsid w:val="002B0BE5"/>
    <w:rsid w:val="00300C3C"/>
    <w:rsid w:val="00307FA2"/>
    <w:rsid w:val="003127D7"/>
    <w:rsid w:val="00337CF4"/>
    <w:rsid w:val="00377DB0"/>
    <w:rsid w:val="00385292"/>
    <w:rsid w:val="0039459F"/>
    <w:rsid w:val="003B693B"/>
    <w:rsid w:val="0040468D"/>
    <w:rsid w:val="00417FBF"/>
    <w:rsid w:val="00475A82"/>
    <w:rsid w:val="00555013"/>
    <w:rsid w:val="005E2FF2"/>
    <w:rsid w:val="006157DA"/>
    <w:rsid w:val="0062098F"/>
    <w:rsid w:val="006C5176"/>
    <w:rsid w:val="006C730B"/>
    <w:rsid w:val="006F7D4C"/>
    <w:rsid w:val="006F7F5E"/>
    <w:rsid w:val="0074512E"/>
    <w:rsid w:val="00753EF5"/>
    <w:rsid w:val="00785B3C"/>
    <w:rsid w:val="0079656A"/>
    <w:rsid w:val="007C22A6"/>
    <w:rsid w:val="007C7ED0"/>
    <w:rsid w:val="007F2B91"/>
    <w:rsid w:val="00833A22"/>
    <w:rsid w:val="00874C6C"/>
    <w:rsid w:val="0087710F"/>
    <w:rsid w:val="0088435E"/>
    <w:rsid w:val="008A59EF"/>
    <w:rsid w:val="009519CD"/>
    <w:rsid w:val="00992C94"/>
    <w:rsid w:val="009C4584"/>
    <w:rsid w:val="00A17FD5"/>
    <w:rsid w:val="00A83775"/>
    <w:rsid w:val="00A873F2"/>
    <w:rsid w:val="00B04267"/>
    <w:rsid w:val="00B10E48"/>
    <w:rsid w:val="00B15215"/>
    <w:rsid w:val="00B24BAD"/>
    <w:rsid w:val="00BE36C1"/>
    <w:rsid w:val="00CE0F26"/>
    <w:rsid w:val="00CE3176"/>
    <w:rsid w:val="00D949BF"/>
    <w:rsid w:val="00E10E1B"/>
    <w:rsid w:val="00E219A6"/>
    <w:rsid w:val="00E569B7"/>
    <w:rsid w:val="00F3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48"/>
  </w:style>
  <w:style w:type="paragraph" w:styleId="Titre1">
    <w:name w:val="heading 1"/>
    <w:basedOn w:val="Normal"/>
    <w:next w:val="Normal"/>
    <w:link w:val="Titre1Car"/>
    <w:qFormat/>
    <w:rsid w:val="00417F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1A471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40468D"/>
    <w:pPr>
      <w:autoSpaceDE w:val="0"/>
      <w:autoSpaceDN w:val="0"/>
      <w:adjustRightInd w:val="0"/>
      <w:spacing w:after="0" w:line="240" w:lineRule="auto"/>
    </w:pPr>
    <w:rPr>
      <w:rFonts w:ascii="Univers 55" w:hAnsi="Univers 55" w:cs="Univers 55"/>
      <w:color w:val="000000"/>
      <w:sz w:val="24"/>
      <w:szCs w:val="24"/>
      <w:lang w:val="en-US"/>
    </w:rPr>
  </w:style>
  <w:style w:type="paragraph" w:customStyle="1" w:styleId="Pa12">
    <w:name w:val="Pa12"/>
    <w:basedOn w:val="Default"/>
    <w:next w:val="Default"/>
    <w:uiPriority w:val="99"/>
    <w:rsid w:val="00307FA2"/>
    <w:pPr>
      <w:spacing w:line="201" w:lineRule="atLeast"/>
    </w:pPr>
    <w:rPr>
      <w:rFonts w:cstheme="minorBidi"/>
      <w:color w:val="auto"/>
    </w:rPr>
  </w:style>
  <w:style w:type="character" w:customStyle="1" w:styleId="Titre1Car">
    <w:name w:val="Titre 1 Car"/>
    <w:basedOn w:val="Policepardfaut"/>
    <w:link w:val="Titre1"/>
    <w:rsid w:val="00417FBF"/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table" w:styleId="Grilledutableau">
    <w:name w:val="Table Grid"/>
    <w:basedOn w:val="TableauNormal"/>
    <w:uiPriority w:val="59"/>
    <w:rsid w:val="00295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48"/>
  </w:style>
  <w:style w:type="paragraph" w:styleId="Titre1">
    <w:name w:val="heading 1"/>
    <w:basedOn w:val="Normal"/>
    <w:next w:val="Normal"/>
    <w:link w:val="Titre1Car"/>
    <w:qFormat/>
    <w:rsid w:val="00417F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1A471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40468D"/>
    <w:pPr>
      <w:autoSpaceDE w:val="0"/>
      <w:autoSpaceDN w:val="0"/>
      <w:adjustRightInd w:val="0"/>
      <w:spacing w:after="0" w:line="240" w:lineRule="auto"/>
    </w:pPr>
    <w:rPr>
      <w:rFonts w:ascii="Univers 55" w:hAnsi="Univers 55" w:cs="Univers 55"/>
      <w:color w:val="000000"/>
      <w:sz w:val="24"/>
      <w:szCs w:val="24"/>
      <w:lang w:val="en-US"/>
    </w:rPr>
  </w:style>
  <w:style w:type="paragraph" w:customStyle="1" w:styleId="Pa12">
    <w:name w:val="Pa12"/>
    <w:basedOn w:val="Default"/>
    <w:next w:val="Default"/>
    <w:uiPriority w:val="99"/>
    <w:rsid w:val="00307FA2"/>
    <w:pPr>
      <w:spacing w:line="201" w:lineRule="atLeast"/>
    </w:pPr>
    <w:rPr>
      <w:rFonts w:cstheme="minorBidi"/>
      <w:color w:val="auto"/>
    </w:rPr>
  </w:style>
  <w:style w:type="character" w:customStyle="1" w:styleId="Titre1Car">
    <w:name w:val="Titre 1 Car"/>
    <w:basedOn w:val="Policepardfaut"/>
    <w:link w:val="Titre1"/>
    <w:rsid w:val="00417FBF"/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table" w:styleId="Grilledutableau">
    <w:name w:val="Table Grid"/>
    <w:basedOn w:val="TableauNormal"/>
    <w:uiPriority w:val="59"/>
    <w:rsid w:val="00295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75DF-2815-4B6E-BC79-08F324A6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2016-05-06T09:03:00Z</dcterms:created>
  <dcterms:modified xsi:type="dcterms:W3CDTF">2016-05-06T12:11:00Z</dcterms:modified>
</cp:coreProperties>
</file>